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704B8" w14:textId="7EC380E5" w:rsidR="00DC7D5D" w:rsidRPr="00B272E8" w:rsidRDefault="00C1478E" w:rsidP="00C1478E">
      <w:pPr>
        <w:jc w:val="center"/>
        <w:rPr>
          <w:rFonts w:ascii="Times New Roman" w:hAnsi="Times New Roman" w:cs="Times New Roman"/>
          <w:u w:val="single"/>
        </w:rPr>
      </w:pPr>
      <w:r w:rsidRPr="00B272E8">
        <w:rPr>
          <w:rFonts w:ascii="Times New Roman" w:hAnsi="Times New Roman" w:cs="Times New Roman"/>
          <w:u w:val="single"/>
        </w:rPr>
        <w:t xml:space="preserve">Key Ideas on Exodus </w:t>
      </w:r>
    </w:p>
    <w:p w14:paraId="2D34DC8F" w14:textId="37F95A48" w:rsidR="00C1478E" w:rsidRDefault="00C1478E" w:rsidP="00C147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Source: </w:t>
      </w:r>
      <w:r>
        <w:rPr>
          <w:rFonts w:ascii="Times New Roman" w:hAnsi="Times New Roman" w:cs="Times New Roman"/>
          <w:i/>
          <w:iCs/>
        </w:rPr>
        <w:t>The Literary Guide to the Bible</w:t>
      </w:r>
      <w:r>
        <w:rPr>
          <w:rFonts w:ascii="Times New Roman" w:hAnsi="Times New Roman" w:cs="Times New Roman"/>
        </w:rPr>
        <w:t>, Robert Alter &amp; Frank Kermode, eds.</w:t>
      </w:r>
    </w:p>
    <w:p w14:paraId="74095C83" w14:textId="52E786E2" w:rsidR="00C1478E" w:rsidRDefault="00C1478E" w:rsidP="00C147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Specific author of “Exodus” chapter: J. P. </w:t>
      </w:r>
      <w:proofErr w:type="spellStart"/>
      <w:r>
        <w:rPr>
          <w:rFonts w:ascii="Times New Roman" w:hAnsi="Times New Roman" w:cs="Times New Roman"/>
        </w:rPr>
        <w:t>Fokkleman</w:t>
      </w:r>
      <w:proofErr w:type="spellEnd"/>
    </w:p>
    <w:p w14:paraId="172E5F0D" w14:textId="77777777" w:rsidR="00C1478E" w:rsidRDefault="00C1478E" w:rsidP="00C1478E">
      <w:pPr>
        <w:jc w:val="center"/>
        <w:rPr>
          <w:rFonts w:ascii="Times New Roman" w:hAnsi="Times New Roman" w:cs="Times New Roman"/>
        </w:rPr>
      </w:pPr>
    </w:p>
    <w:p w14:paraId="13BA9299" w14:textId="74D051CF" w:rsidR="00C1478E" w:rsidRDefault="00C1478E" w:rsidP="00C1478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Exodus consists of two main sections: </w:t>
      </w:r>
    </w:p>
    <w:p w14:paraId="76DF6343" w14:textId="6DF11B3C" w:rsidR="00C1478E" w:rsidRDefault="00C1478E" w:rsidP="00C1478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Chapters 1-15</w:t>
      </w:r>
      <w:r w:rsidR="000E2B8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the physical birth of the people: Liberation</w:t>
      </w:r>
    </w:p>
    <w:p w14:paraId="2722C9BB" w14:textId="2DBEED8A" w:rsidR="00C1478E" w:rsidRDefault="00C1478E" w:rsidP="00C1478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Chapters 16-40</w:t>
      </w:r>
      <w:r w:rsidR="000E2B8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the spiritual birth of the people: Covenant</w:t>
      </w:r>
    </w:p>
    <w:p w14:paraId="26DAB59F" w14:textId="77777777" w:rsidR="00BE1811" w:rsidRDefault="000E2B85" w:rsidP="00C1478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Ch. 15: genre of Song; a caesura: </w:t>
      </w:r>
      <w:r w:rsidR="00BE1811">
        <w:rPr>
          <w:rFonts w:ascii="Times New Roman" w:hAnsi="Times New Roman" w:cs="Times New Roman"/>
        </w:rPr>
        <w:t>interruption or break; shift from narrative</w:t>
      </w:r>
    </w:p>
    <w:p w14:paraId="6DBFB4FE" w14:textId="3195EE16" w:rsidR="00BE1811" w:rsidRDefault="00BE1811" w:rsidP="00C1478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Normative: law/ritual – another genre and fills much of </w:t>
      </w:r>
      <w:proofErr w:type="spellStart"/>
      <w:r>
        <w:rPr>
          <w:rFonts w:ascii="Times New Roman" w:hAnsi="Times New Roman" w:cs="Times New Roman"/>
        </w:rPr>
        <w:t>Chs</w:t>
      </w:r>
      <w:proofErr w:type="spellEnd"/>
      <w:r>
        <w:rPr>
          <w:rFonts w:ascii="Times New Roman" w:hAnsi="Times New Roman" w:cs="Times New Roman"/>
        </w:rPr>
        <w:t xml:space="preserve">. 16-40; </w:t>
      </w:r>
    </w:p>
    <w:p w14:paraId="2307A6F4" w14:textId="4D525DB9" w:rsidR="0046586F" w:rsidRDefault="00BE1811" w:rsidP="00BE181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  <w:r w:rsidR="0046586F">
        <w:rPr>
          <w:rFonts w:ascii="Times New Roman" w:hAnsi="Times New Roman" w:cs="Times New Roman"/>
        </w:rPr>
        <w:t xml:space="preserve">Liberation preceded by </w:t>
      </w:r>
    </w:p>
    <w:p w14:paraId="6BE267CF" w14:textId="2FA52F5D" w:rsidR="0046586F" w:rsidRDefault="0046586F" w:rsidP="0046586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Prologue (1:6-22) – tone of oppression</w:t>
      </w:r>
    </w:p>
    <w:p w14:paraId="6F16DA73" w14:textId="205D5523" w:rsidR="0046586F" w:rsidRDefault="0046586F" w:rsidP="0046586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Ch. 2—Moses’ education (in 3 short stories): birth (2. 1-10); attempts at intervention (2. 11-15a); activity in Midian and marriage (2. 15b-22)’</w:t>
      </w:r>
    </w:p>
    <w:p w14:paraId="3797DBBC" w14:textId="291D7B90" w:rsidR="0046586F" w:rsidRDefault="0046586F" w:rsidP="0046586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Chs</w:t>
      </w:r>
      <w:proofErr w:type="spellEnd"/>
      <w:r>
        <w:rPr>
          <w:rFonts w:ascii="Times New Roman" w:hAnsi="Times New Roman" w:cs="Times New Roman"/>
        </w:rPr>
        <w:t>. 3-4—God’s revelation to Moses and his commission to Pharaoh</w:t>
      </w:r>
    </w:p>
    <w:p w14:paraId="6B1A0865" w14:textId="23C81304" w:rsidR="00F15C99" w:rsidRDefault="00F15C99" w:rsidP="0046586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Ch. 5 – Pharaoh’s increased oppression; </w:t>
      </w:r>
    </w:p>
    <w:p w14:paraId="4D8E5918" w14:textId="06104A23" w:rsidR="00F15C99" w:rsidRDefault="00F15C99" w:rsidP="0046586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Ch. 6:2-13 – God’s reiteration of his command to Moses</w:t>
      </w:r>
    </w:p>
    <w:p w14:paraId="39F8D22B" w14:textId="0938DA55" w:rsidR="00F15C99" w:rsidRDefault="00F15C99" w:rsidP="0046586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Ch. 6: 14-27 – concludes exposition with genealogy of Levites (Priestly tribe) and roles of Aaron and Moses</w:t>
      </w:r>
    </w:p>
    <w:p w14:paraId="651C9517" w14:textId="23CE0138" w:rsidR="00F15C99" w:rsidRPr="0046586F" w:rsidRDefault="00F15C99" w:rsidP="0046586F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Chs</w:t>
      </w:r>
      <w:proofErr w:type="spellEnd"/>
      <w:r>
        <w:rPr>
          <w:rFonts w:ascii="Times New Roman" w:hAnsi="Times New Roman" w:cs="Times New Roman"/>
        </w:rPr>
        <w:t xml:space="preserve">. 7-14: 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Ten Plagues</w:t>
      </w:r>
    </w:p>
    <w:p w14:paraId="6E7341A1" w14:textId="0BD0783F" w:rsidR="000E2B85" w:rsidRDefault="0046586F" w:rsidP="00BE181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</w:t>
      </w:r>
      <w:r w:rsidR="00BE1811">
        <w:rPr>
          <w:rFonts w:ascii="Times New Roman" w:hAnsi="Times New Roman" w:cs="Times New Roman"/>
        </w:rPr>
        <w:t xml:space="preserve">Tenth Plague: Passover -- more extensively covered; </w:t>
      </w:r>
      <w:proofErr w:type="spellStart"/>
      <w:r w:rsidR="00BE1811">
        <w:rPr>
          <w:rFonts w:ascii="Times New Roman" w:hAnsi="Times New Roman" w:cs="Times New Roman"/>
        </w:rPr>
        <w:t>Chs</w:t>
      </w:r>
      <w:proofErr w:type="spellEnd"/>
      <w:r w:rsidR="00BE1811">
        <w:rPr>
          <w:rFonts w:ascii="Times New Roman" w:hAnsi="Times New Roman" w:cs="Times New Roman"/>
        </w:rPr>
        <w:t>. 11-13 alternate with narrative and normative</w:t>
      </w:r>
    </w:p>
    <w:p w14:paraId="1AA44FD9" w14:textId="18B20E08" w:rsidR="00BE1811" w:rsidRDefault="00BE1811" w:rsidP="00BE181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Ch. 11: narrative (annunciation)</w:t>
      </w:r>
    </w:p>
    <w:p w14:paraId="01D1108B" w14:textId="31118B99" w:rsidR="00BE1811" w:rsidRDefault="00BE1811" w:rsidP="00BE181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Ch. 12: 1-28: normative, giving the laws of </w:t>
      </w:r>
      <w:r w:rsidR="0046586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assover</w:t>
      </w:r>
    </w:p>
    <w:p w14:paraId="092546A6" w14:textId="1B63D52C" w:rsidR="00F15C99" w:rsidRDefault="00F15C99" w:rsidP="00BE181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Ch. 12:29-42</w:t>
      </w:r>
      <w:r w:rsidR="00133949">
        <w:rPr>
          <w:rFonts w:ascii="Times New Roman" w:hAnsi="Times New Roman" w:cs="Times New Roman"/>
        </w:rPr>
        <w:t>: narrative (description of the catastrophe)</w:t>
      </w:r>
    </w:p>
    <w:p w14:paraId="5FF5AEB5" w14:textId="66CA61B5" w:rsidR="00133949" w:rsidRDefault="00133949" w:rsidP="00BE181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Ch. 12: 43-51 &amp; 13: 1-16 give laws for </w:t>
      </w:r>
      <w:r w:rsidR="00090F22">
        <w:rPr>
          <w:rFonts w:ascii="Times New Roman" w:hAnsi="Times New Roman" w:cs="Times New Roman"/>
        </w:rPr>
        <w:t>Passover and the firstborn</w:t>
      </w:r>
    </w:p>
    <w:p w14:paraId="7D135D41" w14:textId="00C8E9B9" w:rsidR="00090F22" w:rsidRPr="00BE1811" w:rsidRDefault="00090F22" w:rsidP="00BE1811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Commentary/short reports: 11:10b, 12:28, 12:40-42, 12:50-51</w:t>
      </w:r>
    </w:p>
    <w:p w14:paraId="7BB41681" w14:textId="25528E2D" w:rsidR="00BE1811" w:rsidRDefault="00090F22" w:rsidP="00BE181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Preamble to 2</w:t>
      </w:r>
      <w:r w:rsidRPr="00090F22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Section: 5 crises involving Israel on the march</w:t>
      </w:r>
    </w:p>
    <w:p w14:paraId="6B250DAA" w14:textId="379FF4F0" w:rsidR="00090F22" w:rsidRDefault="00090F22" w:rsidP="00090F22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(15:22-37)</w:t>
      </w:r>
    </w:p>
    <w:p w14:paraId="0E8475DB" w14:textId="288D43BA" w:rsidR="00090F22" w:rsidRDefault="00090F22" w:rsidP="00090F22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Food (Ch. 16)</w:t>
      </w:r>
    </w:p>
    <w:p w14:paraId="4E6BF177" w14:textId="0A8A972B" w:rsidR="00090F22" w:rsidRDefault="00090F22" w:rsidP="00090F22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(17:1-7)</w:t>
      </w:r>
    </w:p>
    <w:p w14:paraId="01D5F4B6" w14:textId="66F7FBBF" w:rsidR="00090F22" w:rsidRDefault="00090F22" w:rsidP="00090F22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 with Amalek (17: 8-16)</w:t>
      </w:r>
    </w:p>
    <w:p w14:paraId="5281B0EB" w14:textId="34B31684" w:rsidR="00090F22" w:rsidRDefault="00090F22" w:rsidP="00090F22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Jethro’s advice </w:t>
      </w:r>
      <w:r w:rsidR="00584DB8">
        <w:rPr>
          <w:rFonts w:ascii="Times New Roman" w:hAnsi="Times New Roman" w:cs="Times New Roman"/>
        </w:rPr>
        <w:t>on delegation of power (Ch.18)</w:t>
      </w:r>
    </w:p>
    <w:p w14:paraId="55738A10" w14:textId="7968A75E" w:rsidR="00584DB8" w:rsidRDefault="00584DB8" w:rsidP="00584DB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Events at Mt. Sinai – long time in narrative of Torah – only in Numbers 10:11 does Israel break camp</w:t>
      </w:r>
    </w:p>
    <w:p w14:paraId="3EE9ACF8" w14:textId="5EF7223B" w:rsidR="00584DB8" w:rsidRDefault="00584DB8" w:rsidP="00584DB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Ch. 19 – story of the theophany</w:t>
      </w:r>
    </w:p>
    <w:p w14:paraId="06837E3D" w14:textId="77777777" w:rsidR="00584DB8" w:rsidRDefault="00584DB8" w:rsidP="00584DB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conclusion of Ch. 24 and Ch. 20: 1-17 (Ten Commandments) embrace a </w:t>
      </w:r>
    </w:p>
    <w:p w14:paraId="49E926B2" w14:textId="4163D8F1" w:rsidR="00584DB8" w:rsidRDefault="00584DB8" w:rsidP="00584DB8">
      <w:pPr>
        <w:spacing w:line="276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normative/legislative section including “the Book of the Covenant” (Ch. 20:22-23:19</w:t>
      </w:r>
    </w:p>
    <w:p w14:paraId="2E866653" w14:textId="0B4E8F35" w:rsidR="00584DB8" w:rsidRDefault="00584DB8" w:rsidP="00584DB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VI. Second normative/legislative section: Chapters 25-31 </w:t>
      </w:r>
      <w:r w:rsidR="006C699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C699E">
        <w:rPr>
          <w:rFonts w:ascii="Times New Roman" w:hAnsi="Times New Roman" w:cs="Times New Roman"/>
        </w:rPr>
        <w:t xml:space="preserve">instructions for making the sanctuary (you did not have to read </w:t>
      </w:r>
      <w:proofErr w:type="spellStart"/>
      <w:r w:rsidR="006C699E">
        <w:rPr>
          <w:rFonts w:ascii="Times New Roman" w:hAnsi="Times New Roman" w:cs="Times New Roman"/>
        </w:rPr>
        <w:t>Chs</w:t>
      </w:r>
      <w:proofErr w:type="spellEnd"/>
      <w:r w:rsidR="006C699E">
        <w:rPr>
          <w:rFonts w:ascii="Times New Roman" w:hAnsi="Times New Roman" w:cs="Times New Roman"/>
        </w:rPr>
        <w:t>. 25, 26, 27</w:t>
      </w:r>
      <w:r w:rsidR="00D73C45">
        <w:rPr>
          <w:rFonts w:ascii="Times New Roman" w:hAnsi="Times New Roman" w:cs="Times New Roman"/>
        </w:rPr>
        <w:t>, 30, 31</w:t>
      </w:r>
      <w:r w:rsidR="006C699E">
        <w:rPr>
          <w:rFonts w:ascii="Times New Roman" w:hAnsi="Times New Roman" w:cs="Times New Roman"/>
        </w:rPr>
        <w:t>)</w:t>
      </w:r>
    </w:p>
    <w:p w14:paraId="7176A3EA" w14:textId="6641F420" w:rsidR="006C699E" w:rsidRDefault="00D73C45" w:rsidP="00584DB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VII. Overall Structure:</w:t>
      </w:r>
    </w:p>
    <w:p w14:paraId="0B3F4B1E" w14:textId="23910B24" w:rsidR="00D73C45" w:rsidRDefault="00D73C45" w:rsidP="00584DB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Exposition: </w:t>
      </w:r>
    </w:p>
    <w:p w14:paraId="0E652E09" w14:textId="4DC01E14" w:rsidR="00D73C45" w:rsidRDefault="00D73C45" w:rsidP="00D73C45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Frame: 1;1-6</w:t>
      </w:r>
    </w:p>
    <w:p w14:paraId="5E4ECF36" w14:textId="23C7A1F9" w:rsidR="00D73C45" w:rsidRDefault="00D73C45" w:rsidP="00D73C45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Israel enters into slavery, Moses’ youth: 1:7-2;22</w:t>
      </w:r>
    </w:p>
    <w:p w14:paraId="3C9D8102" w14:textId="7A123905" w:rsidR="00D73C45" w:rsidRDefault="00D73C45" w:rsidP="00D73C45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Frame: 2:23-25</w:t>
      </w:r>
    </w:p>
    <w:p w14:paraId="282264D6" w14:textId="288048F5" w:rsidR="00D73C45" w:rsidRDefault="00D73C45" w:rsidP="00D73C45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YHWH reveals himself, Moses’ call: 3-4</w:t>
      </w:r>
    </w:p>
    <w:p w14:paraId="138C6F3F" w14:textId="09689BCD" w:rsidR="00D73C45" w:rsidRPr="00D73C45" w:rsidRDefault="00D73C45" w:rsidP="00D73C45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Oppression, command, genealogy: 5:1-6:27</w:t>
      </w:r>
    </w:p>
    <w:p w14:paraId="7BCA882E" w14:textId="6DC3DCD3" w:rsidR="00D73C45" w:rsidRDefault="00D73C45" w:rsidP="00D73C4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Confrontation:</w:t>
      </w:r>
    </w:p>
    <w:p w14:paraId="0DFB6D43" w14:textId="34AAF03D" w:rsidR="00D73C45" w:rsidRDefault="00D73C45" w:rsidP="00D73C4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Prologue: 6:28-7:13</w:t>
      </w:r>
    </w:p>
    <w:p w14:paraId="1CCF2FF3" w14:textId="5FAF94DC" w:rsidR="00D73C45" w:rsidRDefault="00D73C45" w:rsidP="00D73C4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Nine plagues: 7:14 – 10:29</w:t>
      </w:r>
    </w:p>
    <w:p w14:paraId="6DEEB754" w14:textId="3B1FD6B2" w:rsidR="00D73C45" w:rsidRDefault="00D73C45" w:rsidP="00D73C4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Tenth plague, Passover, Exodus: 11:1-13:16</w:t>
      </w:r>
    </w:p>
    <w:p w14:paraId="4F7C3F7B" w14:textId="4915977D" w:rsidR="00D73C45" w:rsidRDefault="00D73C45" w:rsidP="00D73C4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Passage of the Reed Sea, Egypt destroyed: 13:17-14:31</w:t>
      </w:r>
    </w:p>
    <w:p w14:paraId="5C617D6F" w14:textId="0D93CC6C" w:rsidR="00D73C45" w:rsidRDefault="00D73C45" w:rsidP="00D73C45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 hymn: 15: 1-18</w:t>
      </w:r>
    </w:p>
    <w:p w14:paraId="7A1607D9" w14:textId="0BF212DA" w:rsidR="00D73C45" w:rsidRDefault="00D73C45" w:rsidP="00D73C4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Introduction: making for Sinai</w:t>
      </w:r>
    </w:p>
    <w:p w14:paraId="60C9F5A2" w14:textId="4413398A" w:rsidR="00D73C45" w:rsidRDefault="00D73C45" w:rsidP="00D73C45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Crises in Israel over food, war, governance: 15:22-18:27</w:t>
      </w:r>
    </w:p>
    <w:p w14:paraId="30933D6C" w14:textId="72321ED3" w:rsidR="00D73C45" w:rsidRDefault="00D73C45" w:rsidP="00D73C4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Revelation on Sinai and Covenant I:</w:t>
      </w:r>
    </w:p>
    <w:p w14:paraId="687C8A76" w14:textId="578F398A" w:rsidR="00D73C45" w:rsidRDefault="00D73C45" w:rsidP="00D73C45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Narrative text: 19:1-25</w:t>
      </w:r>
    </w:p>
    <w:p w14:paraId="2C9F3AE0" w14:textId="064F9674" w:rsidR="00D73C45" w:rsidRDefault="00D73C45" w:rsidP="00D73C45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Normative text: Decalogue: 20: 1-17</w:t>
      </w:r>
    </w:p>
    <w:p w14:paraId="364B957E" w14:textId="3512A27A" w:rsidR="00D73C45" w:rsidRDefault="00D73C45" w:rsidP="00D73C45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Narrative text: 20:18-21</w:t>
      </w:r>
    </w:p>
    <w:p w14:paraId="26EFF378" w14:textId="2DF5D7F7" w:rsidR="00D73C45" w:rsidRDefault="00D73C45" w:rsidP="00D73C45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Normative text: Book of the Covenant: 20:22-23:19</w:t>
      </w:r>
    </w:p>
    <w:p w14:paraId="4B6AFA25" w14:textId="226E7CBE" w:rsidR="00D73C45" w:rsidRDefault="00D73C45" w:rsidP="00D73C45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Narrative text: 24:1-18</w:t>
      </w:r>
    </w:p>
    <w:p w14:paraId="03B43774" w14:textId="0D2DC5E4" w:rsidR="00D73C45" w:rsidRDefault="00D73C45" w:rsidP="00D73C45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Instructions from God on sanctuary and worship: 25-31</w:t>
      </w:r>
    </w:p>
    <w:p w14:paraId="300D7B12" w14:textId="18757B2B" w:rsidR="00D73C45" w:rsidRDefault="00D73C45" w:rsidP="00D73C4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Revelation on Sinai and Covenant II</w:t>
      </w:r>
    </w:p>
    <w:p w14:paraId="6E02CF4D" w14:textId="5B2406B4" w:rsidR="00D73C45" w:rsidRDefault="00D73C45" w:rsidP="00D73C45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Crisis around idolatrous people, Moses mediates: 32</w:t>
      </w:r>
    </w:p>
    <w:p w14:paraId="102203EE" w14:textId="5AEF250C" w:rsidR="00D73C45" w:rsidRDefault="00D73C45" w:rsidP="00D73C45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Revelation and covenant: 33-34</w:t>
      </w:r>
    </w:p>
    <w:p w14:paraId="236D2E0E" w14:textId="38CADD1D" w:rsidR="00D73C45" w:rsidRDefault="00D73C45" w:rsidP="00D73C45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Moses and artisans follow instructions: 35-39</w:t>
      </w:r>
    </w:p>
    <w:p w14:paraId="5991862A" w14:textId="363B7F36" w:rsidR="00D73C45" w:rsidRPr="00D73C45" w:rsidRDefault="00D73C45" w:rsidP="00D73C45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 (speech/report</w:t>
      </w:r>
      <w:r w:rsidR="00887C47">
        <w:rPr>
          <w:rFonts w:ascii="Times New Roman" w:hAnsi="Times New Roman" w:cs="Times New Roman"/>
        </w:rPr>
        <w:t>) sanctuary in use: 40</w:t>
      </w:r>
      <w:bookmarkStart w:id="0" w:name="_GoBack"/>
      <w:bookmarkEnd w:id="0"/>
    </w:p>
    <w:sectPr w:rsidR="00D73C45" w:rsidRPr="00D73C45" w:rsidSect="00B7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0EC"/>
    <w:multiLevelType w:val="hybridMultilevel"/>
    <w:tmpl w:val="343C55B2"/>
    <w:lvl w:ilvl="0" w:tplc="B64049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F23ED"/>
    <w:multiLevelType w:val="hybridMultilevel"/>
    <w:tmpl w:val="A2122D94"/>
    <w:lvl w:ilvl="0" w:tplc="45FEA3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D4757"/>
    <w:multiLevelType w:val="hybridMultilevel"/>
    <w:tmpl w:val="023295DA"/>
    <w:lvl w:ilvl="0" w:tplc="DFA0B0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C37A55"/>
    <w:multiLevelType w:val="hybridMultilevel"/>
    <w:tmpl w:val="9FF4E990"/>
    <w:lvl w:ilvl="0" w:tplc="CEA06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8361F1"/>
    <w:multiLevelType w:val="hybridMultilevel"/>
    <w:tmpl w:val="D2FC9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34E4"/>
    <w:multiLevelType w:val="hybridMultilevel"/>
    <w:tmpl w:val="D580402E"/>
    <w:lvl w:ilvl="0" w:tplc="AB74F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EC35DE"/>
    <w:multiLevelType w:val="hybridMultilevel"/>
    <w:tmpl w:val="CDFE2990"/>
    <w:lvl w:ilvl="0" w:tplc="4FE21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1C7F03"/>
    <w:multiLevelType w:val="hybridMultilevel"/>
    <w:tmpl w:val="440CD9D8"/>
    <w:lvl w:ilvl="0" w:tplc="E33038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3E4AAE"/>
    <w:multiLevelType w:val="hybridMultilevel"/>
    <w:tmpl w:val="593CB29E"/>
    <w:lvl w:ilvl="0" w:tplc="C80C0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BC24AA"/>
    <w:multiLevelType w:val="hybridMultilevel"/>
    <w:tmpl w:val="BAE228AE"/>
    <w:lvl w:ilvl="0" w:tplc="7B747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8E"/>
    <w:rsid w:val="00090F22"/>
    <w:rsid w:val="000E2B85"/>
    <w:rsid w:val="00133949"/>
    <w:rsid w:val="0032359A"/>
    <w:rsid w:val="0046586F"/>
    <w:rsid w:val="00584DB8"/>
    <w:rsid w:val="006C699E"/>
    <w:rsid w:val="00887C47"/>
    <w:rsid w:val="00B272E8"/>
    <w:rsid w:val="00B74634"/>
    <w:rsid w:val="00BE1811"/>
    <w:rsid w:val="00C1478E"/>
    <w:rsid w:val="00D73C45"/>
    <w:rsid w:val="00DC7D5D"/>
    <w:rsid w:val="00F1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A7173"/>
  <w15:chartTrackingRefBased/>
  <w15:docId w15:val="{081DFB11-22A2-9140-ACE3-04AB813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2020-02-19T22:32:00Z</cp:lastPrinted>
  <dcterms:created xsi:type="dcterms:W3CDTF">2020-02-19T19:57:00Z</dcterms:created>
  <dcterms:modified xsi:type="dcterms:W3CDTF">2020-02-20T02:58:00Z</dcterms:modified>
</cp:coreProperties>
</file>