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AB5" w:rsidRPr="005722D9" w:rsidRDefault="00A53E20" w:rsidP="00A53E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2D9">
        <w:rPr>
          <w:rFonts w:ascii="Times New Roman" w:hAnsi="Times New Roman" w:cs="Times New Roman"/>
          <w:b/>
          <w:sz w:val="28"/>
          <w:szCs w:val="28"/>
          <w:u w:val="single"/>
        </w:rPr>
        <w:t>Exeter Study Qualities of Good YA Books</w:t>
      </w:r>
      <w:bookmarkStart w:id="0" w:name="_GoBack"/>
      <w:bookmarkEnd w:id="0"/>
    </w:p>
    <w:p w:rsidR="00A53E20" w:rsidRPr="005722D9" w:rsidRDefault="00A53E20" w:rsidP="00A53E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3E20" w:rsidRPr="005722D9" w:rsidRDefault="00A53E20" w:rsidP="00A53E2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722D9">
        <w:rPr>
          <w:rFonts w:ascii="Times New Roman" w:hAnsi="Times New Roman" w:cs="Times New Roman"/>
          <w:b/>
          <w:sz w:val="28"/>
          <w:szCs w:val="28"/>
        </w:rPr>
        <w:t xml:space="preserve">Imaginative and </w:t>
      </w:r>
      <w:proofErr w:type="gramStart"/>
      <w:r w:rsidRPr="005722D9">
        <w:rPr>
          <w:rFonts w:ascii="Times New Roman" w:hAnsi="Times New Roman" w:cs="Times New Roman"/>
          <w:b/>
          <w:sz w:val="28"/>
          <w:szCs w:val="28"/>
        </w:rPr>
        <w:t>well-structured</w:t>
      </w:r>
      <w:proofErr w:type="gramEnd"/>
      <w:r w:rsidRPr="005722D9">
        <w:rPr>
          <w:rFonts w:ascii="Times New Roman" w:hAnsi="Times New Roman" w:cs="Times New Roman"/>
          <w:b/>
          <w:sz w:val="28"/>
          <w:szCs w:val="28"/>
        </w:rPr>
        <w:t xml:space="preserve"> plots going beyond simple chronologies to include time shifts and differing perspectives.</w:t>
      </w:r>
    </w:p>
    <w:p w:rsidR="00A53E20" w:rsidRPr="005722D9" w:rsidRDefault="00A53E20" w:rsidP="00A53E20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A53E20" w:rsidRPr="005722D9" w:rsidRDefault="00A53E20" w:rsidP="00A53E2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722D9">
        <w:rPr>
          <w:rFonts w:ascii="Times New Roman" w:hAnsi="Times New Roman" w:cs="Times New Roman"/>
          <w:b/>
          <w:sz w:val="28"/>
          <w:szCs w:val="28"/>
        </w:rPr>
        <w:t>Exciting plots that include secrecy, surprise, and tension brought about through narrative books and a fast pace.</w:t>
      </w:r>
    </w:p>
    <w:p w:rsidR="00A53E20" w:rsidRPr="005722D9" w:rsidRDefault="00A53E20" w:rsidP="00A53E20">
      <w:pPr>
        <w:rPr>
          <w:rFonts w:ascii="Times New Roman" w:hAnsi="Times New Roman" w:cs="Times New Roman"/>
          <w:b/>
          <w:sz w:val="28"/>
          <w:szCs w:val="28"/>
        </w:rPr>
      </w:pPr>
    </w:p>
    <w:p w:rsidR="00A53E20" w:rsidRPr="005722D9" w:rsidRDefault="00A53E20" w:rsidP="00A53E2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722D9">
        <w:rPr>
          <w:rFonts w:ascii="Times New Roman" w:hAnsi="Times New Roman" w:cs="Times New Roman"/>
          <w:b/>
          <w:sz w:val="28"/>
          <w:szCs w:val="28"/>
        </w:rPr>
        <w:t>Characters who reflect experiences of teen readers, something that is not found in much of the literary canon, especially when it comes to strong female protagonists.</w:t>
      </w:r>
    </w:p>
    <w:p w:rsidR="00A53E20" w:rsidRPr="005722D9" w:rsidRDefault="00A53E20" w:rsidP="00A53E20">
      <w:pPr>
        <w:rPr>
          <w:rFonts w:ascii="Times New Roman" w:hAnsi="Times New Roman" w:cs="Times New Roman"/>
          <w:b/>
          <w:sz w:val="28"/>
          <w:szCs w:val="28"/>
        </w:rPr>
      </w:pPr>
    </w:p>
    <w:p w:rsidR="00A53E20" w:rsidRPr="005722D9" w:rsidRDefault="00A53E20" w:rsidP="00A53E2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722D9">
        <w:rPr>
          <w:rFonts w:ascii="Times New Roman" w:hAnsi="Times New Roman" w:cs="Times New Roman"/>
          <w:b/>
          <w:sz w:val="28"/>
          <w:szCs w:val="28"/>
        </w:rPr>
        <w:t>Characters who go beyond typical experiences so that readers can use the fictional experiences to learn and develop in their own lives.</w:t>
      </w:r>
    </w:p>
    <w:p w:rsidR="00A53E20" w:rsidRPr="005722D9" w:rsidRDefault="00A53E20" w:rsidP="00A53E20">
      <w:pPr>
        <w:rPr>
          <w:rFonts w:ascii="Times New Roman" w:hAnsi="Times New Roman" w:cs="Times New Roman"/>
          <w:b/>
          <w:sz w:val="28"/>
          <w:szCs w:val="28"/>
        </w:rPr>
      </w:pPr>
    </w:p>
    <w:p w:rsidR="00A53E20" w:rsidRPr="005722D9" w:rsidRDefault="00A53E20" w:rsidP="00A53E2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722D9">
        <w:rPr>
          <w:rFonts w:ascii="Times New Roman" w:hAnsi="Times New Roman" w:cs="Times New Roman"/>
          <w:b/>
          <w:sz w:val="28"/>
          <w:szCs w:val="28"/>
        </w:rPr>
        <w:t xml:space="preserve">Lively, varied, and imaginative language that is grammatically correct while being </w:t>
      </w:r>
      <w:proofErr w:type="gramStart"/>
      <w:r w:rsidRPr="005722D9">
        <w:rPr>
          <w:rFonts w:ascii="Times New Roman" w:hAnsi="Times New Roman" w:cs="Times New Roman"/>
          <w:b/>
          <w:sz w:val="28"/>
          <w:szCs w:val="28"/>
        </w:rPr>
        <w:t>neither patronizing and</w:t>
      </w:r>
      <w:proofErr w:type="gramEnd"/>
      <w:r w:rsidRPr="005722D9">
        <w:rPr>
          <w:rFonts w:ascii="Times New Roman" w:hAnsi="Times New Roman" w:cs="Times New Roman"/>
          <w:b/>
          <w:sz w:val="28"/>
          <w:szCs w:val="28"/>
        </w:rPr>
        <w:t xml:space="preserve"> simplistic nor unnecessarily confusing through lexical density or complexity.</w:t>
      </w:r>
    </w:p>
    <w:p w:rsidR="00A53E20" w:rsidRPr="005722D9" w:rsidRDefault="00A53E20" w:rsidP="00A53E20">
      <w:pPr>
        <w:rPr>
          <w:rFonts w:ascii="Times New Roman" w:hAnsi="Times New Roman" w:cs="Times New Roman"/>
          <w:b/>
          <w:sz w:val="28"/>
          <w:szCs w:val="28"/>
        </w:rPr>
      </w:pPr>
    </w:p>
    <w:p w:rsidR="00A53E20" w:rsidRPr="005722D9" w:rsidRDefault="00A53E20" w:rsidP="00A53E2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722D9">
        <w:rPr>
          <w:rFonts w:ascii="Times New Roman" w:hAnsi="Times New Roman" w:cs="Times New Roman"/>
          <w:b/>
          <w:sz w:val="28"/>
          <w:szCs w:val="28"/>
        </w:rPr>
        <w:t>Themes that inform truthfully about the wider world so as to allow readers to engage with difficult and challenging issues relating to immediate interests and global concerns.</w:t>
      </w:r>
    </w:p>
    <w:p w:rsidR="00A53E20" w:rsidRPr="005722D9" w:rsidRDefault="00A53E20" w:rsidP="00A53E20">
      <w:pPr>
        <w:rPr>
          <w:rFonts w:ascii="Times New Roman" w:hAnsi="Times New Roman" w:cs="Times New Roman"/>
          <w:b/>
          <w:sz w:val="28"/>
          <w:szCs w:val="28"/>
        </w:rPr>
      </w:pPr>
    </w:p>
    <w:p w:rsidR="00A53E20" w:rsidRPr="005722D9" w:rsidRDefault="00A53E20" w:rsidP="00A53E2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722D9">
        <w:rPr>
          <w:rFonts w:ascii="Times New Roman" w:hAnsi="Times New Roman" w:cs="Times New Roman"/>
          <w:b/>
          <w:sz w:val="28"/>
          <w:szCs w:val="28"/>
        </w:rPr>
        <w:t>Themes that allow the possibility of emotional and intellectual growth through engagement with personal issues.</w:t>
      </w:r>
    </w:p>
    <w:p w:rsidR="00A53E20" w:rsidRPr="005722D9" w:rsidRDefault="00A53E20" w:rsidP="00A53E20">
      <w:pPr>
        <w:rPr>
          <w:rFonts w:ascii="Times New Roman" w:hAnsi="Times New Roman" w:cs="Times New Roman"/>
          <w:b/>
          <w:sz w:val="28"/>
          <w:szCs w:val="28"/>
        </w:rPr>
      </w:pPr>
    </w:p>
    <w:p w:rsidR="00A53E20" w:rsidRPr="005722D9" w:rsidRDefault="00A53E20" w:rsidP="00A53E2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5722D9">
        <w:rPr>
          <w:rFonts w:ascii="Times New Roman" w:hAnsi="Times New Roman" w:cs="Times New Roman"/>
          <w:b/>
          <w:sz w:val="28"/>
          <w:szCs w:val="28"/>
        </w:rPr>
        <w:t>Varied levels of sophistication that will lead to the continual development of reading skills.</w:t>
      </w:r>
    </w:p>
    <w:sectPr w:rsidR="00A53E20" w:rsidRPr="005722D9" w:rsidSect="00A53E20">
      <w:pgSz w:w="15840" w:h="12240" w:orient="landscape"/>
      <w:pgMar w:top="1800" w:right="1440" w:bottom="180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A2EA1"/>
    <w:multiLevelType w:val="hybridMultilevel"/>
    <w:tmpl w:val="08AAAD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E20"/>
    <w:rsid w:val="00106E22"/>
    <w:rsid w:val="00116E48"/>
    <w:rsid w:val="00297DB4"/>
    <w:rsid w:val="002E694E"/>
    <w:rsid w:val="00334661"/>
    <w:rsid w:val="003C55CB"/>
    <w:rsid w:val="00453D30"/>
    <w:rsid w:val="00465D92"/>
    <w:rsid w:val="004673C0"/>
    <w:rsid w:val="005616A6"/>
    <w:rsid w:val="005722D9"/>
    <w:rsid w:val="005F6AB5"/>
    <w:rsid w:val="006331A6"/>
    <w:rsid w:val="00646E08"/>
    <w:rsid w:val="006700F4"/>
    <w:rsid w:val="006F3DFD"/>
    <w:rsid w:val="007C1C84"/>
    <w:rsid w:val="007D4ED1"/>
    <w:rsid w:val="00811F50"/>
    <w:rsid w:val="0087675F"/>
    <w:rsid w:val="008B0FD2"/>
    <w:rsid w:val="00916286"/>
    <w:rsid w:val="009C6C9D"/>
    <w:rsid w:val="009D2228"/>
    <w:rsid w:val="00A53E20"/>
    <w:rsid w:val="00AC5A56"/>
    <w:rsid w:val="00B56775"/>
    <w:rsid w:val="00B9741E"/>
    <w:rsid w:val="00BE2A43"/>
    <w:rsid w:val="00C102BE"/>
    <w:rsid w:val="00C3200C"/>
    <w:rsid w:val="00C8764A"/>
    <w:rsid w:val="00CC01D3"/>
    <w:rsid w:val="00D83082"/>
    <w:rsid w:val="00DC0E39"/>
    <w:rsid w:val="00E47483"/>
    <w:rsid w:val="00E6053E"/>
    <w:rsid w:val="00E63CC2"/>
    <w:rsid w:val="00ED1C1D"/>
    <w:rsid w:val="00EF66F0"/>
    <w:rsid w:val="00F9294F"/>
    <w:rsid w:val="00FB356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3E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3E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983</Characters>
  <Application>Microsoft Macintosh Word</Application>
  <DocSecurity>0</DocSecurity>
  <Lines>8</Lines>
  <Paragraphs>2</Paragraphs>
  <ScaleCrop>false</ScaleCrop>
  <Company>San Jose State University</Company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Warner</dc:creator>
  <cp:keywords/>
  <dc:description/>
  <cp:lastModifiedBy>Mary Warner</cp:lastModifiedBy>
  <cp:revision>2</cp:revision>
  <cp:lastPrinted>2016-09-06T20:50:00Z</cp:lastPrinted>
  <dcterms:created xsi:type="dcterms:W3CDTF">2016-09-06T20:58:00Z</dcterms:created>
  <dcterms:modified xsi:type="dcterms:W3CDTF">2016-09-06T20:58:00Z</dcterms:modified>
</cp:coreProperties>
</file>